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3B6" w:rsidRPr="00EB5BD9" w:rsidRDefault="00A319EA" w:rsidP="00BE1524">
      <w:pPr>
        <w:jc w:val="center"/>
        <w:rPr>
          <w:rFonts w:ascii="Helvetica" w:eastAsia="Times New Roman" w:hAnsi="Helvetica" w:cs="Helvetica"/>
          <w:color w:val="333333"/>
          <w:kern w:val="36"/>
          <w:sz w:val="28"/>
          <w:szCs w:val="28"/>
          <w:lang w:eastAsia="ru-RU"/>
        </w:rPr>
      </w:pPr>
      <w:bookmarkStart w:id="0" w:name="_GoBack"/>
      <w:r>
        <w:rPr>
          <w:rFonts w:ascii="Helvetica" w:eastAsia="Times New Roman" w:hAnsi="Helvetica" w:cs="Helvetica"/>
          <w:noProof/>
          <w:color w:val="333333"/>
          <w:kern w:val="36"/>
          <w:sz w:val="28"/>
          <w:szCs w:val="28"/>
          <w:lang w:eastAsia="ru-RU"/>
        </w:rPr>
        <w:drawing>
          <wp:inline distT="0" distB="0" distL="0" distR="0">
            <wp:extent cx="5483533" cy="7755441"/>
            <wp:effectExtent l="1143000" t="0" r="1108075" b="0"/>
            <wp:docPr id="1" name="Рисунок 1" descr="C:\Users\User\Desktop\ктп\1 класс\Окружающий мир 1 класс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тп\1 класс\Окружающий мир 1 класс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485420" cy="775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B056A6" w:rsidRPr="00EB5BD9">
        <w:rPr>
          <w:rFonts w:ascii="Helvetica" w:eastAsia="Times New Roman" w:hAnsi="Helvetica" w:cs="Helvetica"/>
          <w:color w:val="333333"/>
          <w:kern w:val="36"/>
          <w:sz w:val="28"/>
          <w:szCs w:val="28"/>
          <w:lang w:eastAsia="ru-RU"/>
        </w:rPr>
        <w:t>Рабочая программа по окружающему миру</w:t>
      </w:r>
    </w:p>
    <w:p w:rsidR="00B056A6" w:rsidRPr="00EB5BD9" w:rsidRDefault="00B056A6" w:rsidP="00B056A6">
      <w:pPr>
        <w:shd w:val="clear" w:color="auto" w:fill="FFFFFF"/>
        <w:spacing w:before="300" w:after="150" w:line="240" w:lineRule="auto"/>
        <w:jc w:val="center"/>
        <w:outlineLvl w:val="0"/>
        <w:rPr>
          <w:rFonts w:ascii="Helvetica" w:eastAsia="Times New Roman" w:hAnsi="Helvetica" w:cs="Helvetica"/>
          <w:color w:val="333333"/>
          <w:kern w:val="36"/>
          <w:sz w:val="28"/>
          <w:szCs w:val="28"/>
          <w:lang w:eastAsia="ru-RU"/>
        </w:rPr>
      </w:pPr>
      <w:r w:rsidRPr="00EB5BD9">
        <w:rPr>
          <w:rFonts w:ascii="Helvetica" w:eastAsia="Times New Roman" w:hAnsi="Helvetica" w:cs="Helvetica"/>
          <w:color w:val="333333"/>
          <w:kern w:val="36"/>
          <w:sz w:val="28"/>
          <w:szCs w:val="28"/>
          <w:lang w:eastAsia="ru-RU"/>
        </w:rPr>
        <w:t>1 класс</w:t>
      </w:r>
    </w:p>
    <w:p w:rsidR="00B056A6" w:rsidRPr="00B056A6" w:rsidRDefault="00B056A6" w:rsidP="00B056A6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Пояснительная записка</w:t>
      </w:r>
    </w:p>
    <w:p w:rsidR="00B056A6" w:rsidRPr="00B056A6" w:rsidRDefault="00B056A6" w:rsidP="003323B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lastRenderedPageBreak/>
        <w:t>Рабочая программа по предмету «Окружающий мир»  (1 класс) составлена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  Примерных программ начального общего образования и авторской программы А.А. Плешакова «Окружающий мир</w:t>
      </w:r>
      <w:r w:rsidR="003323B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»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1-4 классы</w:t>
      </w:r>
    </w:p>
    <w:p w:rsidR="00B056A6" w:rsidRPr="00B056A6" w:rsidRDefault="00B056A6" w:rsidP="00B056A6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Главные цели и задачи изучения предмета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Цели: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с людьми и природой;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Задачи: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-осознание ребёнком ценности, целостности и многообразия окружающего мира, своего места в нём;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-формирование модели безопасного поведения в условиях повседневной жизни и в различных опасных и чрезвычайных ситуациях;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-формирование психологической культуры и компетенции для обеспечения эффективного и безопасного взаимодействия в социуме.</w:t>
      </w:r>
    </w:p>
    <w:p w:rsidR="00B056A6" w:rsidRPr="00B056A6" w:rsidRDefault="00B056A6" w:rsidP="00B056A6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Место предмета в учебном плане </w:t>
      </w:r>
    </w:p>
    <w:p w:rsidR="00B056A6" w:rsidRPr="00B056A6" w:rsidRDefault="00B056A6" w:rsidP="003323B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В соответствии с Образовательной программой школы и учебным планом учебный предмет «Окружающий мир» является обязательным, </w:t>
      </w:r>
      <w:r w:rsidR="00EB5B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на его преподавание отводится 65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часов в год при 2 часа</w:t>
      </w:r>
      <w:r w:rsidR="003323B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х в неделю (33 учебные недели).</w:t>
      </w:r>
    </w:p>
    <w:p w:rsidR="00B056A6" w:rsidRPr="00B056A6" w:rsidRDefault="00B056A6" w:rsidP="00B056A6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Содержание программы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Введение (1 ч)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Мир вокруг нас, его многообразие. Учимся задавать воп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росы об окружающем мире. Наша школа. Дорога от дома до школы.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Знакомство со школой. Знакомство с дорогой от дома до школы и правилами безопасности в пути.</w:t>
      </w:r>
    </w:p>
    <w:p w:rsidR="00B056A6" w:rsidRPr="00B056A6" w:rsidRDefault="0072426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Что и кто? (19</w:t>
      </w:r>
      <w:r w:rsidR="00B056A6" w:rsidRPr="00B056A6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 ч)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Что можно увидеть на небе днем и ночью. Солнце, его форма. Облака, их состав. Красота и причудливость облаков. Луна и звезды. Созвездие Большая Медведица.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Что можно увидеть под ногами. Камни, их разнообразие (форма, размер, цвет) и красота. Гранит, кремень, известняк.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Что растет на подоконнике и клумбе. Знакомство с от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дельными представителями комнатных растений и растений цветника (по выбору учителя).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Что это за дерево. Распознавание деревьев своей местнос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ти по листьям. Летняя и осенняя окраска листьев. Сосна и ель, их различение по общему виду, хвоинкам, шишкам.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Части растения: корень, стебель, лист, цветок, плод с се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менами. Знакомство с разнообразием плодов и семян.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Кто такие насекомые, рыбы, птицы, звери. Знакомство с разнообразием животных, их внешним строением.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lastRenderedPageBreak/>
        <w:t>Что окружает нас дома. Разнообразие и назначение пред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метов домашнего обихода. Компьютер, его части и назначение.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Обучение безопасному обращению с вещами, компьюте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ром, домашними животными. Важнейшие дорожные знаки, сигналы светофора, правила перехода улицы.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Наша Родина – Россия. Природа, города, народы России (на примерах по выбору учителя). Знакомство с государ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ственными символами России: флагом, гербом, гимном. Наш город (село) – часть большой страны.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Планета Земля, ее форма. Глобус – модель Земли. Суша и вода на Земле. Изображение нашей страны на глобусе.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Что у нас над головой? Что у нас под ногами? Деревья моего края.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Знакомство с комнатными растениями. Знакомство с лиственными деревьями ближайшего природного окружения. Распознавание листьев различных деревьев. Сравнительное исследование сосны и ели. Что общего у разных растений? Знакомство с глобусом.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Как, откуда и куда? (12 ч)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Река и море. Куда текут реки. Пресная и соленая вода. Путь воды в наш дом. Канализация и очистные сооружения.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Роль электричества в быту. Откуда в наш дом приходит электричество. Правила безопасного обращения с электро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приборами. Сборка простейшей электрической цепи (по ус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мотрению учителя).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Изучение свойств снега и льда. Откуда берутся снег и лед.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Как живут растения и животные. Знакомство с призна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ками живого и условиями, необходимыми для жизни орга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низмов. Простейшие правила ухода за комнатными растени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ями, кошкой, собакой. Птицы, прилетающие к кормушке. За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бота о птицах зимой.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Как путешествует письмо. Откуда берутся хорошо изве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стные детям продукты питания, на пример: шоколад, изюм, мед и др. (по усмотрению учителя).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Откуда берутся бытовой мусор и вещества, загрязняющие окружающую среду. Как сделать Землю чище.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Как путешествует письмо?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Изучение свойств снега и льда. Отработка простейших приемов ухода за комнатными растениями. Изготовление простейшей кормушки для птиц.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Где и когда? (11 ч)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Представление о времени. Настоящее, прошлое, будущее. Дни недели и времена года.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Холодные и жаркие районы Земли.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Перелетные птицы. Где они зимуют и как ученые узнали об этом.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Представление о далеком прошлом Земли. Динозавры – удивительные животные прошлого. Как ученые изучают ди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нозавров.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Одежда людей в прошлом и теперь.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История велосипеда, его устройство. Велосипед в твоей жизни. Правила безопасного обращения с велосипедом.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Профессии взрослых. Кем ты хочешь стать. Каким может быть окружающий мир в будущем. Зависит ли это от тебя.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Почему и зачем? (22 ч)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Солнце – ближайшая к Земле звезда. Форма и размеры звезд. Созвездие Льва. Луна – естественный спутник Земли. Почему на Луне не живут люди.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Почему идет дождь и дует ветер. Роль дождя и ветра в жизни растений, животных, человека.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lastRenderedPageBreak/>
        <w:t>Звуки окружающего мира. Почему бывает эхо. Как беречь уши.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Цвета радуги. Почему радуга разноцветная.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Объяснение названий растений и животных, например: медуница, недотрога, жук-носорог и др. (по усмотрению учи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теля). Что эти названия рассказывают о своих хозяевах.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Почему в лесу нужно соблюдать тишину. Почему не нуж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но рвать цветы и ловить бабочек.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Разнообразие овощей и фруктов. Витамины. Почему ово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щи и фрукты перед едой надо мыть. Почему нужно чистить зубы и мыть руки.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Зачем мы спим ночью. Правила подготовки ко сну.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Зачем нужны автомобили. Устройство автомобиля. Авто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мобили в прошлом и теперь. Какими могут быть автомоби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ли будущего.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Поезд и железная дорога. Поезда метро, пригородные по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езда, поезда дальнего следования.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Назначение самолетов. Устройство самолета. Самолеты в прошлом и теперь.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Назначение судов. Устройство судна. Спасательные сред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ства на корабле.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Зачем летают в космос. Искусственные спутники Земли, их назначение. Космические станции.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Экология – наука, которая учит нас бережно относиться к окружающему миру, к своей планете. 22 апреля – День Земли.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Растения в весеннем лесу.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Простейшие правила гигиены.</w:t>
      </w:r>
    </w:p>
    <w:p w:rsidR="00B056A6" w:rsidRPr="00B056A6" w:rsidRDefault="00B056A6" w:rsidP="00B056A6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Учебно-тематический план</w:t>
      </w:r>
    </w:p>
    <w:p w:rsidR="00B056A6" w:rsidRPr="00B056A6" w:rsidRDefault="00B056A6" w:rsidP="00B056A6">
      <w:pPr>
        <w:shd w:val="clear" w:color="auto" w:fill="FFFFFF"/>
        <w:spacing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83"/>
        <w:gridCol w:w="6477"/>
        <w:gridCol w:w="2610"/>
      </w:tblGrid>
      <w:tr w:rsidR="00B056A6" w:rsidRPr="00B056A6" w:rsidTr="00B056A6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разделов</w:t>
            </w:r>
          </w:p>
        </w:tc>
        <w:tc>
          <w:tcPr>
            <w:tcW w:w="24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Всего часов</w:t>
            </w:r>
          </w:p>
        </w:tc>
      </w:tr>
      <w:tr w:rsidR="00B056A6" w:rsidRPr="00B056A6" w:rsidTr="00B056A6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Введение</w:t>
            </w:r>
          </w:p>
        </w:tc>
        <w:tc>
          <w:tcPr>
            <w:tcW w:w="24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</w:tr>
      <w:tr w:rsidR="00B056A6" w:rsidRPr="00B056A6" w:rsidTr="00B056A6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Что и кто?</w:t>
            </w:r>
          </w:p>
        </w:tc>
        <w:tc>
          <w:tcPr>
            <w:tcW w:w="24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72426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</w:t>
            </w:r>
          </w:p>
        </w:tc>
      </w:tr>
      <w:tr w:rsidR="00B056A6" w:rsidRPr="00B056A6" w:rsidTr="00B056A6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Как, откуда и куда?</w:t>
            </w:r>
          </w:p>
        </w:tc>
        <w:tc>
          <w:tcPr>
            <w:tcW w:w="24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</w:tr>
      <w:tr w:rsidR="00B056A6" w:rsidRPr="00B056A6" w:rsidTr="00B056A6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Где и когда?</w:t>
            </w:r>
          </w:p>
        </w:tc>
        <w:tc>
          <w:tcPr>
            <w:tcW w:w="24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</w:tr>
      <w:tr w:rsidR="00B056A6" w:rsidRPr="00B056A6" w:rsidTr="00B056A6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Почему и зачем?</w:t>
            </w:r>
          </w:p>
        </w:tc>
        <w:tc>
          <w:tcPr>
            <w:tcW w:w="24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</w:t>
            </w:r>
          </w:p>
        </w:tc>
      </w:tr>
      <w:tr w:rsidR="00B056A6" w:rsidRPr="00B056A6" w:rsidTr="00B056A6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24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72426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65</w:t>
            </w:r>
          </w:p>
        </w:tc>
      </w:tr>
    </w:tbl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D24259" w:rsidRDefault="00D24259" w:rsidP="00B056A6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24259" w:rsidRDefault="00D24259" w:rsidP="00B056A6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EB5BD9" w:rsidRDefault="00EB5BD9" w:rsidP="00B056A6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24259" w:rsidRDefault="00D24259" w:rsidP="00B056A6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B056A6" w:rsidRPr="00EB5BD9" w:rsidRDefault="00B056A6" w:rsidP="00D24259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EB5BD9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Планируемые результаты освоения предмета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Программа обеспечивает достижение первоклассниками следующих личностных, </w:t>
      </w:r>
      <w:proofErr w:type="spellStart"/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метапредметных</w:t>
      </w:r>
      <w:proofErr w:type="spellEnd"/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и предметных результатов.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Освоение курса «Окружающий мир» вносит существенный вклад в достижение </w:t>
      </w:r>
      <w:r w:rsidRPr="00EB5BD9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личностных результатов 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начального об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разования, а именно: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lastRenderedPageBreak/>
        <w:t>1) формирование основ российской гражданской иден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тации;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2) формирование целостного, социально ориентированного взгляда на мир в его органичном единстве и разнообразии при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роды, народов, культур и религий;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3) формирование уважительного отношения к иному мне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нию, истории и культуре других народов;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4) овладение начальными навыками адаптации в динамично изменяющемся и развивающемся мире;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5) принятие и освоение социальной роли обучающегося, развитие мотивов учебной деятельности и формирование лич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ностного смысла учения;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7) формирование эстетических потребностей, ценностей и чувств;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8) развитие этических чувств, доброжелательности и эмо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ционально-нравственной отзывчивости, понимания и сопере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живания чувствам других людей;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9) развитие навыков сотрудничества </w:t>
      </w:r>
      <w:proofErr w:type="gramStart"/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со</w:t>
      </w:r>
      <w:proofErr w:type="gramEnd"/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взрослыми и свер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10) формирование установки на безопасный, здоровый об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Изучение курса «Окружающий мир» играет значительную роль в достижении </w:t>
      </w:r>
      <w:proofErr w:type="spellStart"/>
      <w:r w:rsidRPr="00EB5BD9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метапредметных</w:t>
      </w:r>
      <w:proofErr w:type="spellEnd"/>
      <w:r w:rsidRPr="00EB5BD9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 xml:space="preserve"> результатов</w:t>
      </w:r>
      <w:r w:rsidRPr="00B056A6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 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начального образования, таких как: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2) освоение способов решения проблем творческого и по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искового характера;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фективные способы достижения результата;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5) освоение начальных форм познавательной и личностной рефлексии;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6) использование знаково-символических сре</w:t>
      </w:r>
      <w:proofErr w:type="gramStart"/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дств пр</w:t>
      </w:r>
      <w:proofErr w:type="gramEnd"/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ед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ставления информации для создания моделей изучаемых объ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ектов и процессов, схем решения учебных и практических задач;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7) активное использование речевых средств и средств ин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формационных и коммуникационных технологий (ИКТ) для решения коммуникативных и познавательных задач;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8) использование различных способов поиска (в справочных источниках и открытом учебном информационном простран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стве сети Интернет), сбора, обработки, анализа, организации, передачи и интерпретации информации в соответствии с ком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муникативными и познавательными задачами и технологиями учебного предмета «Окружающий мир»;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9) овладение логическими действиями сравнения, анализа, синтеза, обобщения, классификации по родовидовым при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знакам, установления аналогий и причинно-следственных связей, построения рассуждений, отнесения к известным понятиям;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10) готовность слушать собеседника и вести диалог; готов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lastRenderedPageBreak/>
        <w:t>11)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12) овладение начальными сведениями о сущности и осо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ющий мир»;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13) овладение базовыми предметными и </w:t>
      </w:r>
      <w:proofErr w:type="spellStart"/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межпредметными</w:t>
      </w:r>
      <w:proofErr w:type="spellEnd"/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понятиями, отражающими существенные связи и отношения между объектами и процессами;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14) умение работать в материальной и информационной сре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D24259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При изучении курса «Окружающий мир» достигаются </w:t>
      </w:r>
      <w:proofErr w:type="gramStart"/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следу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ющие</w:t>
      </w:r>
      <w:proofErr w:type="gramEnd"/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B5BD9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</w:t>
      </w:r>
      <w:r w:rsidRPr="00EB5BD9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предметные результаты</w:t>
      </w:r>
      <w:r w:rsidRPr="00B056A6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: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1) понимание особой роли России в мировой истории, вос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питание чувства гордости за национальные свершения, откры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тия, победы;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2) </w:t>
      </w:r>
      <w:proofErr w:type="spellStart"/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сформированность</w:t>
      </w:r>
      <w:proofErr w:type="spellEnd"/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здоровьесберегающего</w:t>
      </w:r>
      <w:proofErr w:type="spellEnd"/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поведения в природной и социальной среде;</w:t>
      </w:r>
    </w:p>
    <w:p w:rsidR="00B056A6" w:rsidRPr="00B056A6" w:rsidRDefault="00B056A6" w:rsidP="00B056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4) освоение доступных способов изучения природы и обще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ства (наблюдение, запись, измерение, опыт, сравнение, клас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сификация и др. с получением информации из семейных ар</w:t>
      </w: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хивов, от окружающих людей, в открытом информационном пространстве);</w:t>
      </w:r>
    </w:p>
    <w:p w:rsidR="00D24259" w:rsidRDefault="00B056A6" w:rsidP="00EB5BD9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5) развитие навыков устанавливать и выявлять причинно-следст</w:t>
      </w:r>
      <w:r w:rsidR="00D2425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венные связи в окружающем мире.</w:t>
      </w:r>
      <w:r w:rsidR="00EB5B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 </w:t>
      </w:r>
    </w:p>
    <w:p w:rsidR="00D24259" w:rsidRDefault="00D24259" w:rsidP="00B056A6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24259" w:rsidRDefault="00D24259" w:rsidP="00B056A6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24259" w:rsidRDefault="00D24259" w:rsidP="00B056A6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24259" w:rsidRDefault="00D24259" w:rsidP="00B056A6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24259" w:rsidRDefault="00D24259" w:rsidP="00B056A6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24259" w:rsidRDefault="00D24259" w:rsidP="00B056A6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24259" w:rsidRDefault="00D24259" w:rsidP="00B056A6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EB5BD9" w:rsidRDefault="00EB5BD9" w:rsidP="00B056A6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EB5BD9" w:rsidRDefault="00EB5BD9" w:rsidP="00B056A6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24259" w:rsidRDefault="00D24259" w:rsidP="00B056A6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EB5BD9" w:rsidRDefault="00EB5BD9" w:rsidP="00B056A6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EB5BD9" w:rsidRDefault="00EB5BD9" w:rsidP="00B056A6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EB5BD9" w:rsidRDefault="00EB5BD9" w:rsidP="00B056A6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24259" w:rsidRDefault="00D24259" w:rsidP="00B056A6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B056A6" w:rsidRDefault="00B056A6" w:rsidP="00D24259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056A6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Календарно-тематическое планирование</w:t>
      </w:r>
    </w:p>
    <w:p w:rsidR="00D24259" w:rsidRPr="00B056A6" w:rsidRDefault="00D24259" w:rsidP="00D24259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tbl>
      <w:tblPr>
        <w:tblW w:w="9570" w:type="dxa"/>
        <w:tblInd w:w="-311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36"/>
        <w:gridCol w:w="2293"/>
        <w:gridCol w:w="1868"/>
        <w:gridCol w:w="1754"/>
        <w:gridCol w:w="2619"/>
      </w:tblGrid>
      <w:tr w:rsidR="00B056A6" w:rsidRPr="00B056A6" w:rsidTr="00D24259">
        <w:tc>
          <w:tcPr>
            <w:tcW w:w="103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№ </w:t>
            </w:r>
            <w:r w:rsidRPr="00B056A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урока</w:t>
            </w:r>
          </w:p>
        </w:tc>
        <w:tc>
          <w:tcPr>
            <w:tcW w:w="229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Наименование тем</w:t>
            </w:r>
          </w:p>
        </w:tc>
        <w:tc>
          <w:tcPr>
            <w:tcW w:w="186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Количество </w:t>
            </w:r>
            <w:r w:rsidRPr="00B056A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часов учебного времени</w:t>
            </w:r>
          </w:p>
        </w:tc>
        <w:tc>
          <w:tcPr>
            <w:tcW w:w="437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Дата проведения</w:t>
            </w:r>
          </w:p>
        </w:tc>
      </w:tr>
      <w:tr w:rsidR="00B056A6" w:rsidRPr="00B056A6" w:rsidTr="00D24259"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vAlign w:val="center"/>
            <w:hideMark/>
          </w:tcPr>
          <w:p w:rsidR="00B056A6" w:rsidRPr="00B056A6" w:rsidRDefault="00B056A6" w:rsidP="00B05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vAlign w:val="center"/>
            <w:hideMark/>
          </w:tcPr>
          <w:p w:rsidR="00B056A6" w:rsidRPr="00B056A6" w:rsidRDefault="00B056A6" w:rsidP="00B05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vAlign w:val="center"/>
            <w:hideMark/>
          </w:tcPr>
          <w:p w:rsidR="00B056A6" w:rsidRPr="00B056A6" w:rsidRDefault="00B056A6" w:rsidP="00B05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54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Планируемая</w:t>
            </w:r>
          </w:p>
        </w:tc>
        <w:tc>
          <w:tcPr>
            <w:tcW w:w="2619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Фактическая</w:t>
            </w:r>
          </w:p>
        </w:tc>
      </w:tr>
      <w:tr w:rsidR="00B056A6" w:rsidRPr="00B056A6" w:rsidTr="00D24259">
        <w:tc>
          <w:tcPr>
            <w:tcW w:w="9570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9570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четверть (18 часов)</w:t>
            </w:r>
          </w:p>
        </w:tc>
      </w:tr>
      <w:tr w:rsidR="00B056A6" w:rsidRPr="00B056A6" w:rsidTr="00D24259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Задавайте вопросы!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02.09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9570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Раздел «Кто и что?» (20 часов)</w:t>
            </w:r>
          </w:p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1A0197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D24259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Что такое Родина?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04.09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1A0197">
        <w:trPr>
          <w:trHeight w:val="548"/>
        </w:trPr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D24259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Что мы знаем о народах России?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09.09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1A0197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D24259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Что мы знаем о Москве?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11.09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1A0197">
        <w:trPr>
          <w:trHeight w:val="943"/>
        </w:trPr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Проект «</w:t>
            </w:r>
            <w:proofErr w:type="gramStart"/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Моя</w:t>
            </w:r>
            <w:proofErr w:type="gramEnd"/>
          </w:p>
          <w:p w:rsidR="00B056A6" w:rsidRPr="00B056A6" w:rsidRDefault="00D24259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малая Родина».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16.09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1A0197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Что у нас </w:t>
            </w:r>
            <w:proofErr w:type="gramStart"/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над</w:t>
            </w:r>
            <w:proofErr w:type="gramEnd"/>
          </w:p>
          <w:p w:rsidR="00B056A6" w:rsidRPr="00B056A6" w:rsidRDefault="00D24259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головой?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18.09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1A0197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Что у нас </w:t>
            </w:r>
            <w:proofErr w:type="gramStart"/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</w:t>
            </w:r>
            <w:proofErr w:type="gramEnd"/>
          </w:p>
          <w:p w:rsidR="00B056A6" w:rsidRPr="00B056A6" w:rsidRDefault="00D24259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ногами?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23.09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1A0197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D24259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Что общего у разных растений?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1A019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25.09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1A0197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Что растёт на</w:t>
            </w:r>
          </w:p>
          <w:p w:rsidR="00B056A6" w:rsidRPr="00B056A6" w:rsidRDefault="00D24259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подоконнике</w:t>
            </w:r>
            <w:proofErr w:type="gramEnd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1A019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30.09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1A0197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D24259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Что растёт на клумбе?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02.10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1A0197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</w:t>
            </w:r>
            <w:r w:rsidR="00D2425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то это за листья?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07.10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1A0197">
        <w:trPr>
          <w:trHeight w:val="664"/>
        </w:trPr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Что такое</w:t>
            </w:r>
          </w:p>
          <w:p w:rsidR="00B056A6" w:rsidRPr="00B056A6" w:rsidRDefault="00D24259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хвоинки?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09.10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1A0197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Кто </w:t>
            </w:r>
            <w:proofErr w:type="gramStart"/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такие</w:t>
            </w:r>
            <w:proofErr w:type="gramEnd"/>
          </w:p>
          <w:p w:rsidR="00B056A6" w:rsidRPr="00B056A6" w:rsidRDefault="00D24259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насекомые?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14.10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1A0197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D24259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Кто такие рыбы?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16.10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1A0197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D24259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Кто такие птицы?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21.10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1A0197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D24259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Кто такие звери?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23.10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1A0197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D24259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Что окружает нас дома?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28.10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1A0197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Что умеет</w:t>
            </w:r>
          </w:p>
          <w:p w:rsidR="00B056A6" w:rsidRPr="00B056A6" w:rsidRDefault="00D24259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компьютер?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30.10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9570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 четверть (14 часов)</w:t>
            </w:r>
          </w:p>
        </w:tc>
      </w:tr>
      <w:tr w:rsidR="00B056A6" w:rsidRPr="00B056A6" w:rsidTr="00D24259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Что вокруг нас может быть</w:t>
            </w:r>
          </w:p>
          <w:p w:rsidR="00B056A6" w:rsidRPr="00B056A6" w:rsidRDefault="00D24259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опасным?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11.11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20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 что </w:t>
            </w:r>
            <w:r w:rsidR="00D2425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похожа наша планета?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13.11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Проверим себя и оценим свои дост</w:t>
            </w:r>
            <w:r w:rsidR="00D2425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ижения по разделу «Что и кто?».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18.11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9570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Раздел «Как, откуда и куда?» (12 часов)</w:t>
            </w:r>
          </w:p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Как живёт семья? Проект «</w:t>
            </w:r>
            <w:proofErr w:type="gramStart"/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Моя</w:t>
            </w:r>
            <w:proofErr w:type="gramEnd"/>
          </w:p>
          <w:p w:rsidR="00B056A6" w:rsidRPr="00B056A6" w:rsidRDefault="00D24259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семья».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20.11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Откуда в наш дом п</w:t>
            </w:r>
            <w:r w:rsidR="00D2425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риходит вода и куда она уходит?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25.11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Откуда в </w:t>
            </w:r>
            <w:r w:rsidR="00D2425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наш дом приходит электричество?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1A019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27.11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D24259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Как путешествует письмо?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02.12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D24259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Куда текут реки?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04.12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Откуда берутся снег и </w:t>
            </w:r>
            <w:r w:rsidR="00D2425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лёд?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09.12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Как живут</w:t>
            </w:r>
          </w:p>
          <w:p w:rsidR="00B056A6" w:rsidRPr="00B056A6" w:rsidRDefault="00D24259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растения?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11.12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Как живут</w:t>
            </w:r>
          </w:p>
          <w:p w:rsidR="00B056A6" w:rsidRPr="00B056A6" w:rsidRDefault="00D24259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животные?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16.12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D24259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Как зимой помочь птицам?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18.12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Откуда берётся и куда девается</w:t>
            </w:r>
          </w:p>
          <w:p w:rsidR="00B056A6" w:rsidRPr="00B056A6" w:rsidRDefault="00D24259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мусор?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23.12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D24259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Откуда в снежках грязь?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25.12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9570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 четверть (18 часов)</w:t>
            </w:r>
          </w:p>
        </w:tc>
      </w:tr>
      <w:tr w:rsidR="00B056A6" w:rsidRPr="00B056A6" w:rsidTr="00D24259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Проверим себя и оценим свои достижения по разделу «Как, откуда и куда?». Презентация проекта «Моя семья».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30.12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Проект «Мой класс и </w:t>
            </w:r>
            <w:proofErr w:type="gramStart"/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моя</w:t>
            </w:r>
            <w:proofErr w:type="gramEnd"/>
          </w:p>
          <w:p w:rsidR="00B056A6" w:rsidRPr="00B056A6" w:rsidRDefault="00D24259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школа».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13.01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36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Когда придёт</w:t>
            </w:r>
          </w:p>
          <w:p w:rsidR="00B056A6" w:rsidRPr="00B056A6" w:rsidRDefault="00D24259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суббота?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15.01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D24259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Когда наступит лето?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20.01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38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D24259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Где живут белые медведи?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22.01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D24259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Где живут слоны?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27.01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Где зимуют</w:t>
            </w:r>
          </w:p>
          <w:p w:rsidR="00B056A6" w:rsidRPr="00B056A6" w:rsidRDefault="00D24259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птицы?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29.01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D24259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Когда появилась одежда?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03.02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42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D24259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Когда изобрели велосипед?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05.02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43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D24259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Когда мы станем взрослыми?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10.02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44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Проверим себя и оценим свои достижения по разделу «Где и когда?». Презентация проекта «Мой класс и моя школа».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12.02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9570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Раздел «Почему и зачем?» (22 часа)</w:t>
            </w:r>
          </w:p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45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Почему Солнце светит днём, а зв</w:t>
            </w:r>
            <w:r w:rsidR="00D2425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ёзды ночью?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17.02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D24259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Почему Луна бывает разной?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19.02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47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Почему идёт дождь и дует</w:t>
            </w:r>
          </w:p>
          <w:p w:rsidR="00B056A6" w:rsidRPr="00B056A6" w:rsidRDefault="00D24259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ветер?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24.02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D24259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Почему звенит звонок?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26.02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D24259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Почему радуга разноцветная?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03.03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D24259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Почему мы любим кошек и собак?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05.03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9570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E152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 четверть (16 часов)</w:t>
            </w:r>
          </w:p>
        </w:tc>
      </w:tr>
      <w:tr w:rsidR="00B056A6" w:rsidRPr="00B056A6" w:rsidTr="00D24259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51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Проект «</w:t>
            </w:r>
            <w:proofErr w:type="gramStart"/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Мои</w:t>
            </w:r>
            <w:proofErr w:type="gramEnd"/>
          </w:p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домашние</w:t>
            </w:r>
          </w:p>
          <w:p w:rsidR="00B056A6" w:rsidRPr="00B056A6" w:rsidRDefault="00D24259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питомцы».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10.03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52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Почему мы не буде</w:t>
            </w:r>
            <w:r w:rsidR="00D2425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 рвать </w:t>
            </w:r>
            <w:proofErr w:type="gramStart"/>
            <w:r w:rsidR="00D2425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цветы</w:t>
            </w:r>
            <w:proofErr w:type="gramEnd"/>
            <w:r w:rsidR="00D2425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 ловить бабочек?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12.03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53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Почему в </w:t>
            </w:r>
            <w:r w:rsidR="00D2425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лесу мы будем соблюдать тишину?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17.03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54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D24259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Зачем мы спим ночью?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19.03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55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Почему нуж</w:t>
            </w:r>
            <w:r w:rsidR="00D2425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 есть много овощей и фруктов?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02.04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56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Почему </w:t>
            </w:r>
            <w:r w:rsidR="00D2425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нужно чистить зубы и мыть руки?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07.04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57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D24259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Зачем нам телефон и телевизор?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09.04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58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Зачем нужны</w:t>
            </w:r>
          </w:p>
          <w:p w:rsidR="00B056A6" w:rsidRPr="00B056A6" w:rsidRDefault="00D24259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автомобили?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14.04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59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Зачем нужны</w:t>
            </w:r>
          </w:p>
          <w:p w:rsidR="00B056A6" w:rsidRPr="00B056A6" w:rsidRDefault="00D24259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поезда?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16.04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Зачем строят</w:t>
            </w:r>
          </w:p>
          <w:p w:rsidR="00B056A6" w:rsidRPr="00B056A6" w:rsidRDefault="00D24259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корабли?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21.04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Зачем строят</w:t>
            </w:r>
          </w:p>
          <w:p w:rsidR="00B056A6" w:rsidRPr="00B056A6" w:rsidRDefault="00D24259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самолёты?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23.04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Почему в автомобиле и поезде нужно </w:t>
            </w:r>
            <w:r w:rsidR="00D2425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соблюдать правила безопасности?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28.04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Почему на корабле и в самолёте нужно </w:t>
            </w:r>
            <w:r w:rsidR="00D2425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соблюдать правила безопасности?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30.04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64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D24259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Зачем люди осваивают космос?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05.05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65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Почему мы</w:t>
            </w:r>
            <w:r w:rsidR="00D2425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часто слышим слово «экология»?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07.05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056A6" w:rsidRPr="00B056A6" w:rsidTr="00D24259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66</w:t>
            </w:r>
            <w:r w:rsidR="00BE15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-67</w:t>
            </w:r>
          </w:p>
        </w:tc>
        <w:tc>
          <w:tcPr>
            <w:tcW w:w="22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Проверим себя и оценим свои достижения по разделу «Почему и зачем?». Презентация проекта «Мои домашние питомцы».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056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E1524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12.05-14.05</w:t>
            </w:r>
          </w:p>
        </w:tc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56A6" w:rsidRPr="00B056A6" w:rsidRDefault="00B056A6" w:rsidP="00B056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B6732D" w:rsidRDefault="00B6732D"/>
    <w:sectPr w:rsidR="00B6732D" w:rsidSect="00EB5BD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220D"/>
    <w:rsid w:val="0019685A"/>
    <w:rsid w:val="001A0197"/>
    <w:rsid w:val="003323B6"/>
    <w:rsid w:val="0037220D"/>
    <w:rsid w:val="00724266"/>
    <w:rsid w:val="00797B96"/>
    <w:rsid w:val="007C1D36"/>
    <w:rsid w:val="00872AB3"/>
    <w:rsid w:val="008D1FE4"/>
    <w:rsid w:val="009378B6"/>
    <w:rsid w:val="00A319EA"/>
    <w:rsid w:val="00B056A6"/>
    <w:rsid w:val="00B52C5F"/>
    <w:rsid w:val="00B6732D"/>
    <w:rsid w:val="00BE1524"/>
    <w:rsid w:val="00C06474"/>
    <w:rsid w:val="00D24259"/>
    <w:rsid w:val="00EB5BD9"/>
    <w:rsid w:val="00FF4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AB3"/>
  </w:style>
  <w:style w:type="paragraph" w:styleId="1">
    <w:name w:val="heading 1"/>
    <w:basedOn w:val="a"/>
    <w:link w:val="10"/>
    <w:uiPriority w:val="9"/>
    <w:qFormat/>
    <w:rsid w:val="00B056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685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056A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56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056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056A6"/>
  </w:style>
  <w:style w:type="paragraph" w:styleId="a3">
    <w:name w:val="Normal (Web)"/>
    <w:basedOn w:val="a"/>
    <w:uiPriority w:val="99"/>
    <w:unhideWhenUsed/>
    <w:rsid w:val="00B05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056A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B056A6"/>
    <w:rPr>
      <w:color w:val="800080"/>
      <w:u w:val="single"/>
    </w:rPr>
  </w:style>
  <w:style w:type="character" w:styleId="a6">
    <w:name w:val="Strong"/>
    <w:basedOn w:val="a0"/>
    <w:uiPriority w:val="22"/>
    <w:qFormat/>
    <w:rsid w:val="00B056A6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B056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56A6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1968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056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685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056A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56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056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056A6"/>
  </w:style>
  <w:style w:type="paragraph" w:styleId="a3">
    <w:name w:val="Normal (Web)"/>
    <w:basedOn w:val="a"/>
    <w:uiPriority w:val="99"/>
    <w:unhideWhenUsed/>
    <w:rsid w:val="00B05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056A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B056A6"/>
    <w:rPr>
      <w:color w:val="800080"/>
      <w:u w:val="single"/>
    </w:rPr>
  </w:style>
  <w:style w:type="character" w:styleId="a6">
    <w:name w:val="Strong"/>
    <w:basedOn w:val="a0"/>
    <w:uiPriority w:val="22"/>
    <w:qFormat/>
    <w:rsid w:val="00B056A6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B056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56A6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1968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91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5700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8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070229">
              <w:marLeft w:val="0"/>
              <w:marRight w:val="0"/>
              <w:marTop w:val="300"/>
              <w:marBottom w:val="300"/>
              <w:divBdr>
                <w:top w:val="single" w:sz="6" w:space="0" w:color="E1E8ED"/>
                <w:left w:val="single" w:sz="6" w:space="0" w:color="E1E8ED"/>
                <w:bottom w:val="single" w:sz="6" w:space="0" w:color="E1E8ED"/>
                <w:right w:val="single" w:sz="6" w:space="0" w:color="E1E8ED"/>
              </w:divBdr>
              <w:divsChild>
                <w:div w:id="131537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73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10</Pages>
  <Words>2306</Words>
  <Characters>13146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нач</dc:creator>
  <cp:keywords/>
  <dc:description/>
  <cp:lastModifiedBy>User</cp:lastModifiedBy>
  <cp:revision>11</cp:revision>
  <dcterms:created xsi:type="dcterms:W3CDTF">2019-09-20T17:14:00Z</dcterms:created>
  <dcterms:modified xsi:type="dcterms:W3CDTF">2020-10-15T08:31:00Z</dcterms:modified>
</cp:coreProperties>
</file>